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5AE5" w14:textId="77777777" w:rsidR="003C3DC2" w:rsidRDefault="00000000">
      <w:pPr>
        <w:widowControl/>
        <w:jc w:val="lef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附件：</w:t>
      </w:r>
    </w:p>
    <w:p w14:paraId="6F4CD011" w14:textId="77777777" w:rsidR="003C3DC2" w:rsidRDefault="00000000">
      <w:pPr>
        <w:widowControl/>
        <w:jc w:val="center"/>
        <w:rPr>
          <w:rFonts w:asciiTheme="minorEastAsia" w:eastAsiaTheme="minorEastAsia" w:hAnsiTheme="minorEastAsia" w:cs="仿宋"/>
          <w:b/>
          <w:bCs/>
          <w:color w:val="000000"/>
          <w:kern w:val="0"/>
          <w:sz w:val="44"/>
          <w:szCs w:val="44"/>
        </w:rPr>
      </w:pPr>
      <w:r>
        <w:rPr>
          <w:rFonts w:asciiTheme="minorEastAsia" w:eastAsiaTheme="minorEastAsia" w:hAnsiTheme="minorEastAsia" w:cs="仿宋" w:hint="eastAsia"/>
          <w:b/>
          <w:bCs/>
          <w:color w:val="000000"/>
          <w:kern w:val="0"/>
          <w:sz w:val="44"/>
          <w:szCs w:val="44"/>
        </w:rPr>
        <w:t>参会回执</w:t>
      </w:r>
    </w:p>
    <w:p w14:paraId="70D703F3" w14:textId="77777777" w:rsidR="003C3DC2" w:rsidRDefault="003C3DC2">
      <w:pPr>
        <w:widowControl/>
        <w:spacing w:line="240" w:lineRule="exact"/>
        <w:jc w:val="center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64"/>
        <w:gridCol w:w="1155"/>
        <w:gridCol w:w="1947"/>
      </w:tblGrid>
      <w:tr w:rsidR="003C3DC2" w14:paraId="0FFA6AE1" w14:textId="77777777">
        <w:trPr>
          <w:jc w:val="center"/>
        </w:trPr>
        <w:tc>
          <w:tcPr>
            <w:tcW w:w="1843" w:type="dxa"/>
            <w:vAlign w:val="center"/>
          </w:tcPr>
          <w:p w14:paraId="03BF7126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代表姓名</w:t>
            </w:r>
          </w:p>
        </w:tc>
        <w:tc>
          <w:tcPr>
            <w:tcW w:w="2964" w:type="dxa"/>
            <w:vAlign w:val="center"/>
          </w:tcPr>
          <w:p w14:paraId="6264799F" w14:textId="77777777" w:rsidR="003C3DC2" w:rsidRDefault="003C3DC2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 w14:paraId="439AB927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947" w:type="dxa"/>
            <w:vAlign w:val="center"/>
          </w:tcPr>
          <w:p w14:paraId="21BDF8B1" w14:textId="77777777" w:rsidR="003C3DC2" w:rsidRDefault="003C3DC2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:rsidR="003C3DC2" w14:paraId="563B5BE4" w14:textId="77777777">
        <w:trPr>
          <w:trHeight w:val="240"/>
          <w:jc w:val="center"/>
        </w:trPr>
        <w:tc>
          <w:tcPr>
            <w:tcW w:w="1843" w:type="dxa"/>
            <w:vAlign w:val="center"/>
          </w:tcPr>
          <w:p w14:paraId="14E305A5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务</w:t>
            </w:r>
          </w:p>
        </w:tc>
        <w:tc>
          <w:tcPr>
            <w:tcW w:w="2964" w:type="dxa"/>
            <w:vAlign w:val="center"/>
          </w:tcPr>
          <w:p w14:paraId="645C3E7D" w14:textId="77777777" w:rsidR="003C3DC2" w:rsidRDefault="003C3DC2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 w14:paraId="41D6406A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947" w:type="dxa"/>
            <w:vAlign w:val="center"/>
          </w:tcPr>
          <w:p w14:paraId="5371F7C6" w14:textId="77777777" w:rsidR="003C3DC2" w:rsidRDefault="003C3DC2">
            <w:pPr>
              <w:spacing w:line="560" w:lineRule="exact"/>
              <w:jc w:val="center"/>
              <w:rPr>
                <w:sz w:val="28"/>
              </w:rPr>
            </w:pPr>
          </w:p>
        </w:tc>
      </w:tr>
      <w:tr w:rsidR="003C3DC2" w14:paraId="1837D0DA" w14:textId="77777777">
        <w:trPr>
          <w:jc w:val="center"/>
        </w:trPr>
        <w:tc>
          <w:tcPr>
            <w:tcW w:w="1843" w:type="dxa"/>
            <w:vAlign w:val="center"/>
          </w:tcPr>
          <w:p w14:paraId="3E41286C" w14:textId="77777777" w:rsidR="003C3DC2" w:rsidRDefault="00000000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6066" w:type="dxa"/>
            <w:gridSpan w:val="3"/>
            <w:vAlign w:val="center"/>
          </w:tcPr>
          <w:p w14:paraId="64B894F8" w14:textId="77777777" w:rsidR="003C3DC2" w:rsidRDefault="003C3DC2">
            <w:pPr>
              <w:spacing w:line="480" w:lineRule="exact"/>
              <w:rPr>
                <w:sz w:val="28"/>
              </w:rPr>
            </w:pPr>
          </w:p>
        </w:tc>
      </w:tr>
      <w:tr w:rsidR="003C3DC2" w14:paraId="69ED2365" w14:textId="77777777">
        <w:trPr>
          <w:jc w:val="center"/>
        </w:trPr>
        <w:tc>
          <w:tcPr>
            <w:tcW w:w="1843" w:type="dxa"/>
            <w:vAlign w:val="center"/>
          </w:tcPr>
          <w:p w14:paraId="3053FE1C" w14:textId="77777777" w:rsidR="003C3DC2" w:rsidRDefault="00000000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址</w:t>
            </w:r>
          </w:p>
        </w:tc>
        <w:tc>
          <w:tcPr>
            <w:tcW w:w="6066" w:type="dxa"/>
            <w:gridSpan w:val="3"/>
            <w:vAlign w:val="center"/>
          </w:tcPr>
          <w:p w14:paraId="21483384" w14:textId="77777777" w:rsidR="003C3DC2" w:rsidRDefault="003C3DC2">
            <w:pPr>
              <w:spacing w:line="480" w:lineRule="exact"/>
              <w:rPr>
                <w:sz w:val="28"/>
              </w:rPr>
            </w:pPr>
          </w:p>
        </w:tc>
      </w:tr>
      <w:tr w:rsidR="003C3DC2" w14:paraId="0016FBAE" w14:textId="77777777">
        <w:trPr>
          <w:jc w:val="center"/>
        </w:trPr>
        <w:tc>
          <w:tcPr>
            <w:tcW w:w="1843" w:type="dxa"/>
            <w:vAlign w:val="center"/>
          </w:tcPr>
          <w:p w14:paraId="4973CEBB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2964" w:type="dxa"/>
            <w:vAlign w:val="center"/>
          </w:tcPr>
          <w:p w14:paraId="7ACEAB21" w14:textId="77777777" w:rsidR="003C3DC2" w:rsidRDefault="003C3DC2">
            <w:pPr>
              <w:spacing w:line="560" w:lineRule="exact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 w14:paraId="658810F7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编</w:t>
            </w:r>
          </w:p>
        </w:tc>
        <w:tc>
          <w:tcPr>
            <w:tcW w:w="1947" w:type="dxa"/>
            <w:vAlign w:val="center"/>
          </w:tcPr>
          <w:p w14:paraId="2FFFB6DD" w14:textId="77777777" w:rsidR="003C3DC2" w:rsidRDefault="003C3DC2">
            <w:pPr>
              <w:spacing w:line="560" w:lineRule="exact"/>
              <w:rPr>
                <w:sz w:val="28"/>
              </w:rPr>
            </w:pPr>
          </w:p>
        </w:tc>
      </w:tr>
      <w:tr w:rsidR="003C3DC2" w14:paraId="3D59913B" w14:textId="77777777">
        <w:trPr>
          <w:trHeight w:val="240"/>
          <w:jc w:val="center"/>
        </w:trPr>
        <w:tc>
          <w:tcPr>
            <w:tcW w:w="1843" w:type="dxa"/>
            <w:vAlign w:val="center"/>
          </w:tcPr>
          <w:p w14:paraId="0CC1E8F4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区号、电话</w:t>
            </w:r>
          </w:p>
        </w:tc>
        <w:tc>
          <w:tcPr>
            <w:tcW w:w="2964" w:type="dxa"/>
            <w:vAlign w:val="center"/>
          </w:tcPr>
          <w:p w14:paraId="0612889A" w14:textId="77777777" w:rsidR="003C3DC2" w:rsidRDefault="003C3DC2">
            <w:pPr>
              <w:spacing w:line="560" w:lineRule="exact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 w14:paraId="100F204F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微信号</w:t>
            </w:r>
          </w:p>
        </w:tc>
        <w:tc>
          <w:tcPr>
            <w:tcW w:w="1947" w:type="dxa"/>
            <w:vAlign w:val="center"/>
          </w:tcPr>
          <w:p w14:paraId="2F572600" w14:textId="77777777" w:rsidR="003C3DC2" w:rsidRDefault="003C3DC2">
            <w:pPr>
              <w:spacing w:line="560" w:lineRule="exact"/>
              <w:rPr>
                <w:sz w:val="28"/>
              </w:rPr>
            </w:pPr>
          </w:p>
        </w:tc>
      </w:tr>
      <w:tr w:rsidR="003C3DC2" w14:paraId="1F7D5725" w14:textId="77777777">
        <w:trPr>
          <w:trHeight w:val="240"/>
          <w:jc w:val="center"/>
        </w:trPr>
        <w:tc>
          <w:tcPr>
            <w:tcW w:w="1843" w:type="dxa"/>
            <w:vAlign w:val="center"/>
          </w:tcPr>
          <w:p w14:paraId="302553C9" w14:textId="77777777" w:rsidR="003C3DC2" w:rsidRDefault="00000000">
            <w:pPr>
              <w:spacing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6066" w:type="dxa"/>
            <w:gridSpan w:val="3"/>
            <w:vAlign w:val="center"/>
          </w:tcPr>
          <w:p w14:paraId="230C0736" w14:textId="77777777" w:rsidR="003C3DC2" w:rsidRDefault="003C3DC2">
            <w:pPr>
              <w:spacing w:line="560" w:lineRule="exact"/>
              <w:rPr>
                <w:sz w:val="28"/>
              </w:rPr>
            </w:pPr>
          </w:p>
        </w:tc>
      </w:tr>
      <w:tr w:rsidR="003C3DC2" w14:paraId="2A9E72C1" w14:textId="77777777">
        <w:trPr>
          <w:trHeight w:val="1779"/>
          <w:jc w:val="center"/>
        </w:trPr>
        <w:tc>
          <w:tcPr>
            <w:tcW w:w="7909" w:type="dxa"/>
            <w:gridSpan w:val="4"/>
            <w:vAlign w:val="center"/>
          </w:tcPr>
          <w:p w14:paraId="2684E695" w14:textId="77777777" w:rsidR="003C3DC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以下，请在相应“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□</w:t>
            </w:r>
            <w:r>
              <w:rPr>
                <w:rFonts w:ascii="宋体" w:hAnsi="宋体" w:hint="eastAsia"/>
                <w:sz w:val="24"/>
              </w:rPr>
              <w:t>”内打“√”：</w:t>
            </w:r>
          </w:p>
          <w:p w14:paraId="538EA830" w14:textId="77777777" w:rsidR="003C3DC2" w:rsidRDefault="003C3DC2">
            <w:pPr>
              <w:spacing w:line="160" w:lineRule="exact"/>
              <w:rPr>
                <w:rFonts w:ascii="宋体" w:hAnsi="宋体"/>
                <w:sz w:val="28"/>
              </w:rPr>
            </w:pPr>
          </w:p>
          <w:p w14:paraId="22D70CE9" w14:textId="77777777" w:rsidR="003C3DC2" w:rsidRDefault="00000000">
            <w:pPr>
              <w:spacing w:line="46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8"/>
              </w:rPr>
              <w:t>报到时间：1</w:t>
            </w:r>
            <w:r>
              <w:rPr>
                <w:rFonts w:ascii="宋体" w:hAnsi="宋体"/>
                <w:sz w:val="28"/>
              </w:rPr>
              <w:t>2</w:t>
            </w:r>
            <w:r>
              <w:rPr>
                <w:rFonts w:ascii="宋体" w:hAnsi="宋体" w:hint="eastAsia"/>
                <w:sz w:val="28"/>
              </w:rPr>
              <w:t xml:space="preserve">日下午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8"/>
              </w:rPr>
              <w:t xml:space="preserve">、晚18点后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8"/>
              </w:rPr>
              <w:t>；1</w:t>
            </w:r>
            <w:r>
              <w:rPr>
                <w:rFonts w:ascii="宋体" w:hAnsi="宋体"/>
                <w:sz w:val="28"/>
              </w:rPr>
              <w:t>3</w:t>
            </w:r>
            <w:r>
              <w:rPr>
                <w:rFonts w:ascii="宋体" w:hAnsi="宋体" w:hint="eastAsia"/>
                <w:sz w:val="28"/>
              </w:rPr>
              <w:t xml:space="preserve">日早晨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</w:p>
          <w:p w14:paraId="2F170775" w14:textId="77777777" w:rsidR="003C3DC2" w:rsidRDefault="00000000">
            <w:pPr>
              <w:spacing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8"/>
              </w:rPr>
              <w:t>离店时间：</w:t>
            </w:r>
            <w:r>
              <w:rPr>
                <w:rFonts w:ascii="宋体" w:hAnsi="宋体" w:hint="eastAsia"/>
                <w:sz w:val="28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 w:val="28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（请务必注明具体时间）</w:t>
            </w:r>
          </w:p>
          <w:p w14:paraId="2185F1EA" w14:textId="77777777" w:rsidR="003C3DC2" w:rsidRDefault="003C3DC2">
            <w:pPr>
              <w:spacing w:line="160" w:lineRule="exact"/>
              <w:rPr>
                <w:rFonts w:ascii="仿宋_GB2312" w:eastAsia="仿宋_GB2312" w:hAnsi="宋体"/>
                <w:sz w:val="28"/>
              </w:rPr>
            </w:pPr>
          </w:p>
        </w:tc>
      </w:tr>
      <w:tr w:rsidR="003C3DC2" w14:paraId="2AD340C5" w14:textId="77777777">
        <w:trPr>
          <w:trHeight w:val="1512"/>
          <w:jc w:val="center"/>
        </w:trPr>
        <w:tc>
          <w:tcPr>
            <w:tcW w:w="7909" w:type="dxa"/>
            <w:gridSpan w:val="4"/>
            <w:vAlign w:val="center"/>
          </w:tcPr>
          <w:p w14:paraId="1BA51A4D" w14:textId="77777777" w:rsidR="003C3DC2" w:rsidRDefault="00000000">
            <w:pPr>
              <w:spacing w:line="480" w:lineRule="exact"/>
              <w:jc w:val="left"/>
              <w:rPr>
                <w:kern w:val="0"/>
                <w:sz w:val="28"/>
              </w:rPr>
            </w:pPr>
            <w:r>
              <w:rPr>
                <w:rFonts w:hint="eastAsia"/>
                <w:spacing w:val="245"/>
                <w:kern w:val="0"/>
                <w:sz w:val="28"/>
                <w:fitText w:val="1050" w:id="-1276444672"/>
              </w:rPr>
              <w:t>备</w:t>
            </w:r>
            <w:r>
              <w:rPr>
                <w:rFonts w:hint="eastAsia"/>
                <w:kern w:val="0"/>
                <w:sz w:val="28"/>
                <w:fitText w:val="1050" w:id="-1276444672"/>
              </w:rPr>
              <w:t>注</w:t>
            </w:r>
            <w:r>
              <w:rPr>
                <w:rFonts w:hint="eastAsia"/>
                <w:kern w:val="0"/>
                <w:sz w:val="28"/>
              </w:rPr>
              <w:t>（其他活动需求）：</w:t>
            </w:r>
          </w:p>
          <w:p w14:paraId="27EEBAB0" w14:textId="77777777" w:rsidR="003C3DC2" w:rsidRDefault="00000000">
            <w:pPr>
              <w:spacing w:line="4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大会发言□ 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 xml:space="preserve">对话活动□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 xml:space="preserve">展览展示□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会刊宣传□</w:t>
            </w:r>
          </w:p>
          <w:p w14:paraId="0C7CCD0E" w14:textId="77777777" w:rsidR="003C3DC2" w:rsidRDefault="003C3DC2">
            <w:pPr>
              <w:spacing w:line="240" w:lineRule="exact"/>
              <w:jc w:val="center"/>
              <w:rPr>
                <w:sz w:val="28"/>
              </w:rPr>
            </w:pPr>
          </w:p>
        </w:tc>
      </w:tr>
    </w:tbl>
    <w:p w14:paraId="05687F44" w14:textId="77777777" w:rsidR="003C3DC2" w:rsidRDefault="003C3DC2">
      <w:pPr>
        <w:widowControl/>
        <w:jc w:val="left"/>
        <w:rPr>
          <w:rFonts w:ascii="宋体" w:hAnsi="宋体" w:cs="仿宋"/>
          <w:bCs/>
          <w:color w:val="000000"/>
          <w:kern w:val="0"/>
          <w:szCs w:val="21"/>
        </w:rPr>
      </w:pPr>
    </w:p>
    <w:p w14:paraId="14E701F0" w14:textId="77777777" w:rsidR="003C3DC2" w:rsidRDefault="00000000">
      <w:pPr>
        <w:widowControl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 xml:space="preserve">注：自行前往酒店报到的参会代表，可参考如下交通路线：    </w:t>
      </w:r>
    </w:p>
    <w:p w14:paraId="7D420A6F" w14:textId="77777777" w:rsidR="003C3DC2" w:rsidRDefault="00000000">
      <w:pPr>
        <w:widowControl/>
        <w:ind w:firstLineChars="200" w:firstLine="420"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>（1）三门峡南站（高铁站）到酒店（约5公里）</w:t>
      </w:r>
    </w:p>
    <w:p w14:paraId="699731A4" w14:textId="77777777" w:rsidR="003C3DC2" w:rsidRDefault="00000000">
      <w:pPr>
        <w:widowControl/>
        <w:ind w:firstLineChars="200" w:firstLine="420"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>公交车乘坐迎宾一号线到工学院站下车，沿五原路向东步行300米，到达天鹅城国际酒店，或可乘坐出租车到酒店，约15元。</w:t>
      </w:r>
    </w:p>
    <w:p w14:paraId="68586161" w14:textId="77777777" w:rsidR="003C3DC2" w:rsidRDefault="00000000">
      <w:pPr>
        <w:widowControl/>
        <w:ind w:firstLineChars="200" w:firstLine="420"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>（2）三门峡东站（火车站）到酒店（约7公里）</w:t>
      </w:r>
    </w:p>
    <w:p w14:paraId="219CA94C" w14:textId="77777777" w:rsidR="003C3DC2" w:rsidRDefault="00000000">
      <w:pPr>
        <w:widowControl/>
        <w:ind w:firstLineChars="200" w:firstLine="420"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>公交2路到开发区站下车，沿电子城内道路向前步行约800米到达天鹅城国际酒店。或可乘坐出租车到酒店约15元。</w:t>
      </w:r>
    </w:p>
    <w:p w14:paraId="12178109" w14:textId="77777777" w:rsidR="003C3DC2" w:rsidRDefault="00000000">
      <w:pPr>
        <w:widowControl/>
        <w:ind w:firstLineChars="200" w:firstLine="420"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>（3）山西运城张孝机场到酒店（约40公里）</w:t>
      </w:r>
    </w:p>
    <w:p w14:paraId="2ABDE121" w14:textId="77777777" w:rsidR="003C3DC2" w:rsidRDefault="00000000">
      <w:pPr>
        <w:widowControl/>
        <w:ind w:firstLineChars="200" w:firstLine="420"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>乘坐出租车到天鹅城国际酒店车程1小时，约130元。</w:t>
      </w:r>
    </w:p>
    <w:p w14:paraId="517284EE" w14:textId="77777777" w:rsidR="003C3DC2" w:rsidRDefault="00000000">
      <w:pPr>
        <w:widowControl/>
        <w:ind w:firstLineChars="200" w:firstLine="420"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>（4）自驾到酒店</w:t>
      </w:r>
    </w:p>
    <w:p w14:paraId="3162856A" w14:textId="77777777" w:rsidR="003C3DC2" w:rsidRDefault="00000000">
      <w:pPr>
        <w:widowControl/>
        <w:ind w:firstLineChars="200" w:firstLine="420"/>
        <w:jc w:val="left"/>
        <w:rPr>
          <w:rFonts w:ascii="宋体" w:hAnsi="宋体" w:cs="仿宋"/>
          <w:bCs/>
          <w:color w:val="000000"/>
          <w:kern w:val="0"/>
          <w:szCs w:val="21"/>
        </w:rPr>
      </w:pPr>
      <w:r>
        <w:rPr>
          <w:rFonts w:ascii="宋体" w:hAnsi="宋体" w:cs="仿宋" w:hint="eastAsia"/>
          <w:bCs/>
          <w:color w:val="000000"/>
          <w:kern w:val="0"/>
          <w:szCs w:val="21"/>
        </w:rPr>
        <w:t>由三门峡东高速口下，直行快速通道10公里左右，到金昌立交桥下向运城方向走，直行到五原路口右转直行50米到达天鹅城国际酒店。</w:t>
      </w:r>
    </w:p>
    <w:sectPr w:rsidR="003C3DC2">
      <w:pgSz w:w="11906" w:h="16838"/>
      <w:pgMar w:top="1814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39A7" w14:textId="77777777" w:rsidR="004F1073" w:rsidRDefault="004F1073" w:rsidP="0009551D">
      <w:r>
        <w:separator/>
      </w:r>
    </w:p>
  </w:endnote>
  <w:endnote w:type="continuationSeparator" w:id="0">
    <w:p w14:paraId="74BE0220" w14:textId="77777777" w:rsidR="004F1073" w:rsidRDefault="004F1073" w:rsidP="0009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B4B3" w14:textId="77777777" w:rsidR="004F1073" w:rsidRDefault="004F1073" w:rsidP="0009551D">
      <w:r>
        <w:separator/>
      </w:r>
    </w:p>
  </w:footnote>
  <w:footnote w:type="continuationSeparator" w:id="0">
    <w:p w14:paraId="778C2BCE" w14:textId="77777777" w:rsidR="004F1073" w:rsidRDefault="004F1073" w:rsidP="00095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A2YTE1NzYwZDU3NmUwYzhlZjllMjAzYTQ5OTNjMDAifQ=="/>
  </w:docVars>
  <w:rsids>
    <w:rsidRoot w:val="00DE13AA"/>
    <w:rsid w:val="0000394E"/>
    <w:rsid w:val="00032C1E"/>
    <w:rsid w:val="000527BC"/>
    <w:rsid w:val="00053141"/>
    <w:rsid w:val="00064F94"/>
    <w:rsid w:val="00086D55"/>
    <w:rsid w:val="0009551D"/>
    <w:rsid w:val="000A18D8"/>
    <w:rsid w:val="000D6E2B"/>
    <w:rsid w:val="000E1695"/>
    <w:rsid w:val="00124D44"/>
    <w:rsid w:val="001276DB"/>
    <w:rsid w:val="001807E4"/>
    <w:rsid w:val="00184648"/>
    <w:rsid w:val="001A034E"/>
    <w:rsid w:val="001A5495"/>
    <w:rsid w:val="001B364C"/>
    <w:rsid w:val="001D5B4A"/>
    <w:rsid w:val="002050F2"/>
    <w:rsid w:val="002405B0"/>
    <w:rsid w:val="00290AD4"/>
    <w:rsid w:val="00296C1D"/>
    <w:rsid w:val="002C42AF"/>
    <w:rsid w:val="00311349"/>
    <w:rsid w:val="0031371C"/>
    <w:rsid w:val="003428D0"/>
    <w:rsid w:val="003758C6"/>
    <w:rsid w:val="00383C04"/>
    <w:rsid w:val="003C3DC2"/>
    <w:rsid w:val="003D1BF5"/>
    <w:rsid w:val="003F3604"/>
    <w:rsid w:val="003F3EF9"/>
    <w:rsid w:val="0041034B"/>
    <w:rsid w:val="00413145"/>
    <w:rsid w:val="00415EF6"/>
    <w:rsid w:val="00417418"/>
    <w:rsid w:val="00425A67"/>
    <w:rsid w:val="004325AF"/>
    <w:rsid w:val="004728C1"/>
    <w:rsid w:val="00475867"/>
    <w:rsid w:val="004B113E"/>
    <w:rsid w:val="004D3D8C"/>
    <w:rsid w:val="004D5C73"/>
    <w:rsid w:val="004D72C9"/>
    <w:rsid w:val="004F1073"/>
    <w:rsid w:val="00507B7D"/>
    <w:rsid w:val="0051670D"/>
    <w:rsid w:val="005857AF"/>
    <w:rsid w:val="005A76B1"/>
    <w:rsid w:val="005B59CD"/>
    <w:rsid w:val="005C3966"/>
    <w:rsid w:val="005F6600"/>
    <w:rsid w:val="0065173C"/>
    <w:rsid w:val="00651757"/>
    <w:rsid w:val="00682E78"/>
    <w:rsid w:val="007070FB"/>
    <w:rsid w:val="00733EB4"/>
    <w:rsid w:val="0074707D"/>
    <w:rsid w:val="00764F53"/>
    <w:rsid w:val="0078068B"/>
    <w:rsid w:val="00784AA4"/>
    <w:rsid w:val="007A2179"/>
    <w:rsid w:val="007A3BC0"/>
    <w:rsid w:val="007A3ECD"/>
    <w:rsid w:val="007B52C6"/>
    <w:rsid w:val="007E2F8B"/>
    <w:rsid w:val="008070B7"/>
    <w:rsid w:val="00823BE9"/>
    <w:rsid w:val="00884591"/>
    <w:rsid w:val="008C2577"/>
    <w:rsid w:val="00935268"/>
    <w:rsid w:val="009772D3"/>
    <w:rsid w:val="0099357C"/>
    <w:rsid w:val="009B3C4A"/>
    <w:rsid w:val="009B5024"/>
    <w:rsid w:val="009C6F3F"/>
    <w:rsid w:val="009D7DE5"/>
    <w:rsid w:val="009F74DF"/>
    <w:rsid w:val="00A162F6"/>
    <w:rsid w:val="00A35D42"/>
    <w:rsid w:val="00A8191F"/>
    <w:rsid w:val="00A82191"/>
    <w:rsid w:val="00A864AA"/>
    <w:rsid w:val="00AB5DD4"/>
    <w:rsid w:val="00B20992"/>
    <w:rsid w:val="00B2769B"/>
    <w:rsid w:val="00B35C0A"/>
    <w:rsid w:val="00B45019"/>
    <w:rsid w:val="00B52302"/>
    <w:rsid w:val="00B72113"/>
    <w:rsid w:val="00BA4600"/>
    <w:rsid w:val="00BA56F7"/>
    <w:rsid w:val="00BD4E99"/>
    <w:rsid w:val="00BE45F7"/>
    <w:rsid w:val="00C50534"/>
    <w:rsid w:val="00C83A72"/>
    <w:rsid w:val="00C8585B"/>
    <w:rsid w:val="00CB2E19"/>
    <w:rsid w:val="00CB72B4"/>
    <w:rsid w:val="00CC0C75"/>
    <w:rsid w:val="00CF5643"/>
    <w:rsid w:val="00D154E0"/>
    <w:rsid w:val="00D214F7"/>
    <w:rsid w:val="00D2409B"/>
    <w:rsid w:val="00D47C54"/>
    <w:rsid w:val="00D53EEA"/>
    <w:rsid w:val="00D77DAD"/>
    <w:rsid w:val="00D83F7D"/>
    <w:rsid w:val="00DA204B"/>
    <w:rsid w:val="00DB18D8"/>
    <w:rsid w:val="00DC5455"/>
    <w:rsid w:val="00DE13AA"/>
    <w:rsid w:val="00E12F0C"/>
    <w:rsid w:val="00E40DB6"/>
    <w:rsid w:val="00E47858"/>
    <w:rsid w:val="00E63B26"/>
    <w:rsid w:val="00E81F7C"/>
    <w:rsid w:val="00E97C07"/>
    <w:rsid w:val="00EA301D"/>
    <w:rsid w:val="00EA5400"/>
    <w:rsid w:val="00EB0344"/>
    <w:rsid w:val="00EB7DB4"/>
    <w:rsid w:val="00F80ED0"/>
    <w:rsid w:val="00F81CD0"/>
    <w:rsid w:val="00FB7CB7"/>
    <w:rsid w:val="00FD41BD"/>
    <w:rsid w:val="00FE39A1"/>
    <w:rsid w:val="00FE437A"/>
    <w:rsid w:val="01D51958"/>
    <w:rsid w:val="04865B88"/>
    <w:rsid w:val="05DE61E6"/>
    <w:rsid w:val="0C4A0C5B"/>
    <w:rsid w:val="0D4A2C3F"/>
    <w:rsid w:val="10BF44B5"/>
    <w:rsid w:val="122431D2"/>
    <w:rsid w:val="153877A7"/>
    <w:rsid w:val="16F56FAF"/>
    <w:rsid w:val="174A3B88"/>
    <w:rsid w:val="18CA20A5"/>
    <w:rsid w:val="1A117E20"/>
    <w:rsid w:val="1B9F0564"/>
    <w:rsid w:val="2F54165C"/>
    <w:rsid w:val="31432586"/>
    <w:rsid w:val="319D13EC"/>
    <w:rsid w:val="333461DD"/>
    <w:rsid w:val="33C64D05"/>
    <w:rsid w:val="33FD3325"/>
    <w:rsid w:val="36F561B4"/>
    <w:rsid w:val="3B8E45FD"/>
    <w:rsid w:val="3F7B2FDB"/>
    <w:rsid w:val="3FBE58BD"/>
    <w:rsid w:val="409245BA"/>
    <w:rsid w:val="41F04C62"/>
    <w:rsid w:val="470B1C8F"/>
    <w:rsid w:val="519E2B45"/>
    <w:rsid w:val="5798124F"/>
    <w:rsid w:val="6A6432E1"/>
    <w:rsid w:val="6AD611CA"/>
    <w:rsid w:val="6D4C1684"/>
    <w:rsid w:val="6DE17BFB"/>
    <w:rsid w:val="78DE3222"/>
    <w:rsid w:val="79584959"/>
    <w:rsid w:val="7A581848"/>
    <w:rsid w:val="7C891750"/>
    <w:rsid w:val="7CD07819"/>
    <w:rsid w:val="7FB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39AC75"/>
  <w15:docId w15:val="{12ADF3D4-3136-4485-BCE7-52964974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kern w:val="2"/>
      <w:sz w:val="18"/>
      <w:szCs w:val="18"/>
    </w:rPr>
  </w:style>
  <w:style w:type="character" w:customStyle="1" w:styleId="a4">
    <w:name w:val="纯文本 字符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paragraph" w:customStyle="1" w:styleId="Bodytext1">
    <w:name w:val="Body text|1"/>
    <w:basedOn w:val="a"/>
    <w:qFormat/>
    <w:pPr>
      <w:spacing w:after="120" w:line="439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cnfia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关于报送食品工业领域标准清理结果的函</dc:title>
  <dc:creator>abc</dc:creator>
  <cp:lastModifiedBy>程 子</cp:lastModifiedBy>
  <cp:revision>2</cp:revision>
  <cp:lastPrinted>2023-03-31T02:20:00Z</cp:lastPrinted>
  <dcterms:created xsi:type="dcterms:W3CDTF">2023-03-31T07:46:00Z</dcterms:created>
  <dcterms:modified xsi:type="dcterms:W3CDTF">2023-03-31T07:46:00Z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A1749C45C1F04CA7B3611E2527763108</vt:lpwstr>
  </property>
</Properties>
</file>